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96" w:rsidRDefault="00EF4F8B" w:rsidP="00F31A96">
      <w:pPr>
        <w:pStyle w:val="Title"/>
        <w:rPr>
          <w:i w:val="0"/>
          <w:iCs w:val="0"/>
          <w:u w:val="none"/>
        </w:rPr>
      </w:pPr>
      <w:r>
        <w:rPr>
          <w:i w:val="0"/>
          <w:iCs w:val="0"/>
          <w:u w:val="none"/>
        </w:rPr>
        <w:t>Parley</w:t>
      </w:r>
      <w:r w:rsidR="00F31A96">
        <w:rPr>
          <w:i w:val="0"/>
          <w:iCs w:val="0"/>
          <w:u w:val="none"/>
        </w:rPr>
        <w:t xml:space="preserve"> CC – Club Guidelines and Policies</w:t>
      </w:r>
    </w:p>
    <w:p w:rsidR="00F31A96" w:rsidRPr="00F31A96" w:rsidRDefault="00F31A96" w:rsidP="00F31A96">
      <w:pPr>
        <w:pStyle w:val="Title"/>
        <w:rPr>
          <w:i w:val="0"/>
          <w:iCs w:val="0"/>
          <w:sz w:val="10"/>
          <w:u w:val="none"/>
        </w:rPr>
      </w:pPr>
    </w:p>
    <w:p w:rsidR="00F31A96" w:rsidRDefault="00F31A96" w:rsidP="00F31A96">
      <w:pPr>
        <w:pStyle w:val="Title"/>
        <w:rPr>
          <w:i w:val="0"/>
          <w:iCs w:val="0"/>
          <w:u w:val="none"/>
        </w:rPr>
      </w:pPr>
      <w:r>
        <w:rPr>
          <w:i w:val="0"/>
          <w:iCs w:val="0"/>
          <w:u w:val="none"/>
        </w:rPr>
        <w:t>Photography and Video</w:t>
      </w:r>
    </w:p>
    <w:p w:rsidR="00D540DF" w:rsidRDefault="00D540DF">
      <w:pPr>
        <w:rPr>
          <w:rFonts w:cs="Arial"/>
          <w:b/>
          <w:bCs/>
          <w:sz w:val="20"/>
        </w:rPr>
      </w:pPr>
    </w:p>
    <w:p w:rsidR="00EF4F8B" w:rsidRDefault="00EF4F8B" w:rsidP="00F31A96">
      <w:pPr>
        <w:jc w:val="both"/>
        <w:rPr>
          <w:rFonts w:cs="Arial"/>
          <w:sz w:val="20"/>
        </w:rPr>
      </w:pPr>
    </w:p>
    <w:p w:rsidR="00EF4F8B" w:rsidRDefault="00EF4F8B" w:rsidP="00F31A96">
      <w:pPr>
        <w:jc w:val="both"/>
        <w:rPr>
          <w:rFonts w:cs="Arial"/>
          <w:sz w:val="20"/>
        </w:rPr>
      </w:pPr>
    </w:p>
    <w:p w:rsidR="00EF4F8B" w:rsidRDefault="00EF4F8B" w:rsidP="00F31A96">
      <w:pPr>
        <w:jc w:val="both"/>
        <w:rPr>
          <w:rFonts w:cs="Arial"/>
          <w:sz w:val="20"/>
        </w:rPr>
      </w:pPr>
    </w:p>
    <w:p w:rsidR="00EF4F8B" w:rsidRDefault="00EF4F8B" w:rsidP="00F31A96">
      <w:pPr>
        <w:jc w:val="both"/>
        <w:rPr>
          <w:rFonts w:cs="Arial"/>
          <w:sz w:val="20"/>
        </w:rPr>
      </w:pPr>
    </w:p>
    <w:p w:rsidR="00EF4F8B" w:rsidRDefault="00EF4F8B" w:rsidP="00F31A96">
      <w:pPr>
        <w:jc w:val="both"/>
        <w:rPr>
          <w:rFonts w:cs="Arial"/>
          <w:sz w:val="20"/>
        </w:rPr>
      </w:pPr>
    </w:p>
    <w:p w:rsidR="00EF4F8B" w:rsidRDefault="00EF4F8B" w:rsidP="00F31A96">
      <w:pPr>
        <w:jc w:val="both"/>
        <w:rPr>
          <w:rFonts w:cs="Arial"/>
          <w:sz w:val="20"/>
        </w:rPr>
      </w:pPr>
    </w:p>
    <w:p w:rsidR="00EF4F8B" w:rsidRDefault="00EF4F8B" w:rsidP="00F31A96">
      <w:pPr>
        <w:jc w:val="both"/>
        <w:rPr>
          <w:rFonts w:cs="Arial"/>
          <w:sz w:val="20"/>
        </w:rPr>
      </w:pPr>
    </w:p>
    <w:p w:rsidR="00F31A96" w:rsidRDefault="00EF4F8B" w:rsidP="00F31A96">
      <w:pPr>
        <w:jc w:val="both"/>
        <w:rPr>
          <w:rFonts w:cs="Arial"/>
          <w:sz w:val="20"/>
        </w:rPr>
      </w:pPr>
      <w:r>
        <w:rPr>
          <w:rFonts w:cs="Arial"/>
          <w:sz w:val="20"/>
        </w:rPr>
        <w:t xml:space="preserve">Parley </w:t>
      </w:r>
      <w:r w:rsidR="00D540DF">
        <w:rPr>
          <w:rFonts w:cs="Arial"/>
          <w:sz w:val="20"/>
        </w:rPr>
        <w:t xml:space="preserve">Cricket Club </w:t>
      </w:r>
      <w:proofErr w:type="spellStart"/>
      <w:r w:rsidR="00D540DF">
        <w:rPr>
          <w:rFonts w:cs="Arial"/>
          <w:sz w:val="20"/>
        </w:rPr>
        <w:t>recognises</w:t>
      </w:r>
      <w:proofErr w:type="spellEnd"/>
      <w:r w:rsidR="00D540DF">
        <w:rPr>
          <w:rFonts w:cs="Arial"/>
          <w:sz w:val="20"/>
        </w:rPr>
        <w:t xml:space="preserve"> the need to ensure the welfare and safety of all Young People in Cricket.  As part of this commitment we will not permit photographs, video images or other images of Young People to be taken or used without the consent of the Parent/Guardian and the Young Playe</w:t>
      </w:r>
      <w:r w:rsidR="00F31A96">
        <w:rPr>
          <w:rFonts w:cs="Arial"/>
          <w:sz w:val="20"/>
        </w:rPr>
        <w:t xml:space="preserve">r. </w:t>
      </w:r>
      <w:r>
        <w:rPr>
          <w:rFonts w:cs="Arial"/>
          <w:sz w:val="20"/>
        </w:rPr>
        <w:t>Parley</w:t>
      </w:r>
      <w:r w:rsidR="00F31A96">
        <w:rPr>
          <w:rFonts w:cs="Arial"/>
          <w:sz w:val="20"/>
        </w:rPr>
        <w:t xml:space="preserve"> Cricket Club will</w:t>
      </w:r>
      <w:r w:rsidR="00D540DF">
        <w:rPr>
          <w:rFonts w:cs="Arial"/>
          <w:sz w:val="20"/>
        </w:rPr>
        <w:t xml:space="preserve"> follow the guidance issued in ‘Safe Hands – Welfare of Young People in Cricket’ on the use of images of Young People which is available at </w:t>
      </w:r>
      <w:hyperlink r:id="rId7" w:history="1">
        <w:r w:rsidR="00F31A96" w:rsidRPr="00FF2E6B">
          <w:rPr>
            <w:rStyle w:val="Hyperlink"/>
            <w:rFonts w:cs="Arial"/>
            <w:sz w:val="20"/>
          </w:rPr>
          <w:t>https://www.ecb.co.uk/safeguarding/safeguarding-resources</w:t>
        </w:r>
      </w:hyperlink>
    </w:p>
    <w:p w:rsidR="00D540DF" w:rsidRDefault="00D540DF" w:rsidP="00F31A96">
      <w:pPr>
        <w:jc w:val="both"/>
        <w:rPr>
          <w:rFonts w:cs="Arial"/>
          <w:sz w:val="20"/>
        </w:rPr>
      </w:pPr>
    </w:p>
    <w:p w:rsidR="00EF4F8B" w:rsidRDefault="00EF4F8B" w:rsidP="00F31A96">
      <w:pPr>
        <w:pStyle w:val="BodyText"/>
        <w:jc w:val="both"/>
      </w:pPr>
    </w:p>
    <w:p w:rsidR="00D540DF" w:rsidRDefault="00EF4F8B" w:rsidP="00F31A96">
      <w:pPr>
        <w:pStyle w:val="BodyText"/>
        <w:jc w:val="both"/>
      </w:pPr>
      <w:r>
        <w:t>Parley</w:t>
      </w:r>
      <w:r w:rsidR="00D540DF">
        <w:t xml:space="preserve"> Cricket Club will take steps to ensure that these images are used solely for the purpose they are intended, which is the promotion and celebration of cricketing activities. If photographs, e.g. team or action shots, are submitted to the Press or published on </w:t>
      </w:r>
      <w:r>
        <w:t>Parley</w:t>
      </w:r>
      <w:r w:rsidR="00D540DF">
        <w:t xml:space="preserve"> CC website</w:t>
      </w:r>
      <w:r w:rsidR="00A3588F">
        <w:t xml:space="preserve"> or on our official social media channels (Facebook</w:t>
      </w:r>
      <w:r>
        <w:t xml:space="preserve"> and </w:t>
      </w:r>
      <w:r w:rsidR="00A3588F">
        <w:t>Twitter</w:t>
      </w:r>
      <w:proofErr w:type="gramStart"/>
      <w:r w:rsidR="00A3588F">
        <w:t>)</w:t>
      </w:r>
      <w:r w:rsidR="00D540DF">
        <w:t xml:space="preserve"> ,</w:t>
      </w:r>
      <w:proofErr w:type="gramEnd"/>
      <w:r w:rsidR="00D540DF">
        <w:t xml:space="preserve"> individuals will not ordinarily be identified.  Where a child or young person is identified it will only be with the explicit consent of parents.</w:t>
      </w:r>
    </w:p>
    <w:p w:rsidR="00D540DF" w:rsidRDefault="00D540DF" w:rsidP="00F31A96">
      <w:pPr>
        <w:jc w:val="both"/>
        <w:rPr>
          <w:rFonts w:cs="Arial"/>
          <w:sz w:val="20"/>
        </w:rPr>
      </w:pPr>
    </w:p>
    <w:p w:rsidR="00EF4F8B" w:rsidRDefault="00EF4F8B" w:rsidP="00F31A96">
      <w:pPr>
        <w:jc w:val="both"/>
        <w:rPr>
          <w:rFonts w:cs="Arial"/>
          <w:sz w:val="20"/>
        </w:rPr>
      </w:pPr>
    </w:p>
    <w:p w:rsidR="00D540DF" w:rsidRDefault="00EF4F8B" w:rsidP="00F31A96">
      <w:pPr>
        <w:jc w:val="both"/>
        <w:rPr>
          <w:rFonts w:cs="Arial"/>
          <w:sz w:val="20"/>
        </w:rPr>
      </w:pPr>
      <w:bookmarkStart w:id="0" w:name="_GoBack"/>
      <w:bookmarkEnd w:id="0"/>
      <w:r>
        <w:rPr>
          <w:rFonts w:cs="Arial"/>
          <w:sz w:val="20"/>
        </w:rPr>
        <w:t>Parley</w:t>
      </w:r>
      <w:r w:rsidR="00D540DF">
        <w:rPr>
          <w:rFonts w:cs="Arial"/>
          <w:sz w:val="20"/>
        </w:rPr>
        <w:t xml:space="preserve"> Cricket Club understands that there are circumstances under which a parent would not wish their child to be photographed. Whilst </w:t>
      </w:r>
      <w:r>
        <w:rPr>
          <w:rFonts w:cs="Arial"/>
          <w:sz w:val="20"/>
        </w:rPr>
        <w:t>Parley</w:t>
      </w:r>
      <w:r w:rsidR="00D540DF">
        <w:rPr>
          <w:rFonts w:cs="Arial"/>
          <w:sz w:val="20"/>
        </w:rPr>
        <w:t xml:space="preserve"> Cricket Club will do all that it can to ensure the safety of children during photographed events, it is the responsibility of the parent concerned to ensure that if their child is not to be photographed and partakes in an activity and is by the nature of the activity inadvertently photographed or filmed, </w:t>
      </w:r>
      <w:r>
        <w:rPr>
          <w:rFonts w:cs="Arial"/>
          <w:sz w:val="20"/>
        </w:rPr>
        <w:t xml:space="preserve">Parley </w:t>
      </w:r>
      <w:r w:rsidR="00D540DF">
        <w:rPr>
          <w:rFonts w:cs="Arial"/>
          <w:sz w:val="20"/>
        </w:rPr>
        <w:t>Cricket Club cannot be held responsible.</w:t>
      </w:r>
    </w:p>
    <w:p w:rsidR="00A3588F" w:rsidRDefault="00A3588F" w:rsidP="00F31A96">
      <w:pPr>
        <w:jc w:val="both"/>
        <w:rPr>
          <w:rFonts w:cs="Arial"/>
          <w:sz w:val="20"/>
        </w:rPr>
      </w:pPr>
    </w:p>
    <w:p w:rsidR="00F31A96" w:rsidRDefault="00F31A96">
      <w:pPr>
        <w:rPr>
          <w:rFonts w:cs="Arial"/>
          <w:sz w:val="20"/>
        </w:rPr>
      </w:pPr>
    </w:p>
    <w:p w:rsidR="00D540DF" w:rsidRDefault="00D540DF">
      <w:pPr>
        <w:rPr>
          <w:b/>
          <w:bCs/>
          <w:sz w:val="20"/>
        </w:rPr>
      </w:pPr>
    </w:p>
    <w:p w:rsidR="00D540DF" w:rsidRDefault="00D540DF">
      <w:pPr>
        <w:rPr>
          <w:sz w:val="20"/>
        </w:rPr>
      </w:pPr>
    </w:p>
    <w:sectPr w:rsidR="00D540DF">
      <w:headerReference w:type="even" r:id="rId8"/>
      <w:headerReference w:type="default" r:id="rId9"/>
      <w:headerReference w:type="first" r:id="rId10"/>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4D" w:rsidRDefault="006C644D">
      <w:r>
        <w:separator/>
      </w:r>
    </w:p>
  </w:endnote>
  <w:endnote w:type="continuationSeparator" w:id="0">
    <w:p w:rsidR="006C644D" w:rsidRDefault="006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4D" w:rsidRDefault="006C644D">
      <w:r>
        <w:separator/>
      </w:r>
    </w:p>
  </w:footnote>
  <w:footnote w:type="continuationSeparator" w:id="0">
    <w:p w:rsidR="006C644D" w:rsidRDefault="006C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F" w:rsidRDefault="00D540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8752;mso-position-horizontal:center;mso-position-horizontal-relative:margin;mso-position-vertical:center;mso-position-vertical-relative:margin" o:allowincell="f">
          <v:imagedata r:id="rId1" o:title="ecbclubmark_col_30m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F" w:rsidRDefault="00D540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431.95pt;z-index:-251657728;mso-position-horizontal:center;mso-position-horizontal-relative:margin;mso-position-vertical:center;mso-position-vertical-relative:margin" o:allowincell="f">
          <v:imagedata r:id="rId1" o:title="ecbclubmark_col_30mm"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F" w:rsidRDefault="00D540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59776;mso-position-horizontal:center;mso-position-horizontal-relative:margin;mso-position-vertical:center;mso-position-vertical-relative:margin" o:allowincell="f">
          <v:imagedata r:id="rId1" o:title="ecbclubmark_col_30m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D58"/>
    <w:multiLevelType w:val="multilevel"/>
    <w:tmpl w:val="D4C873F6"/>
    <w:lvl w:ilvl="0">
      <w:start w:val="1"/>
      <w:numFmt w:val="bullet"/>
      <w:lvlText w:val=""/>
      <w:lvlJc w:val="left"/>
      <w:pPr>
        <w:tabs>
          <w:tab w:val="num" w:pos="113"/>
        </w:tabs>
        <w:ind w:left="851" w:hanging="17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9163D3"/>
    <w:multiLevelType w:val="hybridMultilevel"/>
    <w:tmpl w:val="A35473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A167A"/>
    <w:multiLevelType w:val="hybridMultilevel"/>
    <w:tmpl w:val="F9DE854A"/>
    <w:lvl w:ilvl="0" w:tplc="446C3212">
      <w:start w:val="1"/>
      <w:numFmt w:val="bulle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B04"/>
    <w:rsid w:val="00041F96"/>
    <w:rsid w:val="00046C4A"/>
    <w:rsid w:val="0009434F"/>
    <w:rsid w:val="001A4B04"/>
    <w:rsid w:val="001F2E36"/>
    <w:rsid w:val="0022039E"/>
    <w:rsid w:val="003C30A7"/>
    <w:rsid w:val="00436B11"/>
    <w:rsid w:val="006C644D"/>
    <w:rsid w:val="00A3588F"/>
    <w:rsid w:val="00A36006"/>
    <w:rsid w:val="00A72C25"/>
    <w:rsid w:val="00B5781F"/>
    <w:rsid w:val="00D22FAB"/>
    <w:rsid w:val="00D540DF"/>
    <w:rsid w:val="00E41E0A"/>
    <w:rsid w:val="00E806F5"/>
    <w:rsid w:val="00EF4F8B"/>
    <w:rsid w:val="00F3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center"/>
      <w:outlineLvl w:val="0"/>
    </w:pPr>
    <w:rPr>
      <w:b/>
      <w:bCs/>
      <w:i/>
      <w:sz w:val="24"/>
      <w:lang w:val="en-GB"/>
    </w:rPr>
  </w:style>
  <w:style w:type="paragraph" w:styleId="Heading2">
    <w:name w:val="heading 2"/>
    <w:basedOn w:val="Normal"/>
    <w:next w:val="Normal"/>
    <w:qFormat/>
    <w:pPr>
      <w:keepNext/>
      <w:spacing w:before="240" w:after="60" w:line="288" w:lineRule="auto"/>
      <w:outlineLvl w:val="1"/>
    </w:pPr>
    <w:rPr>
      <w:rFonts w:cs="Arial"/>
      <w:bCs/>
      <w:i/>
      <w:iCs/>
      <w:caps/>
      <w:color w:val="FE000C"/>
      <w:sz w:val="28"/>
      <w:szCs w:val="28"/>
      <w:lang w:val="en-GB"/>
    </w:rPr>
  </w:style>
  <w:style w:type="paragraph" w:styleId="Heading5">
    <w:name w:val="heading 5"/>
    <w:basedOn w:val="Normal"/>
    <w:next w:val="Normal"/>
    <w:link w:val="Heading5Char"/>
    <w:qFormat/>
    <w:rsid w:val="00F31A96"/>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ditableChar">
    <w:name w:val="Editable Char"/>
    <w:rPr>
      <w:rFonts w:ascii="Arial" w:hAnsi="Arial"/>
      <w:i/>
      <w:sz w:val="24"/>
      <w:szCs w:val="24"/>
      <w:lang w:val="en-GB" w:eastAsia="en-US" w:bidi="ar-SA"/>
    </w:rPr>
  </w:style>
  <w:style w:type="paragraph" w:customStyle="1" w:styleId="BulletedList">
    <w:name w:val="Bulleted List"/>
    <w:basedOn w:val="Normal"/>
    <w:locked/>
    <w:pPr>
      <w:numPr>
        <w:numId w:val="3"/>
      </w:numPr>
      <w:spacing w:before="40" w:after="100" w:line="288" w:lineRule="auto"/>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cs="Arial"/>
      <w:sz w:val="20"/>
    </w:rPr>
  </w:style>
  <w:style w:type="paragraph" w:styleId="Title">
    <w:name w:val="Title"/>
    <w:basedOn w:val="Normal"/>
    <w:link w:val="TitleChar"/>
    <w:qFormat/>
    <w:rsid w:val="00F31A96"/>
    <w:pPr>
      <w:jc w:val="center"/>
    </w:pPr>
    <w:rPr>
      <w:rFonts w:cs="Arial"/>
      <w:b/>
      <w:bCs/>
      <w:i/>
      <w:iCs/>
      <w:color w:val="3366FF"/>
      <w:sz w:val="36"/>
      <w:szCs w:val="24"/>
      <w:u w:val="single"/>
      <w:lang w:val="en-GB"/>
    </w:rPr>
  </w:style>
  <w:style w:type="character" w:customStyle="1" w:styleId="TitleChar">
    <w:name w:val="Title Char"/>
    <w:link w:val="Title"/>
    <w:rsid w:val="00F31A96"/>
    <w:rPr>
      <w:rFonts w:ascii="Arial" w:hAnsi="Arial" w:cs="Arial"/>
      <w:b/>
      <w:bCs/>
      <w:i/>
      <w:iCs/>
      <w:color w:val="3366FF"/>
      <w:sz w:val="36"/>
      <w:szCs w:val="24"/>
      <w:u w:val="single"/>
      <w:lang w:eastAsia="en-US"/>
    </w:rPr>
  </w:style>
  <w:style w:type="character" w:customStyle="1" w:styleId="Mention">
    <w:name w:val="Mention"/>
    <w:uiPriority w:val="99"/>
    <w:semiHidden/>
    <w:unhideWhenUsed/>
    <w:rsid w:val="00F31A96"/>
    <w:rPr>
      <w:color w:val="2B579A"/>
      <w:shd w:val="clear" w:color="auto" w:fill="E6E6E6"/>
    </w:rPr>
  </w:style>
  <w:style w:type="character" w:customStyle="1" w:styleId="Heading5Char">
    <w:name w:val="Heading 5 Char"/>
    <w:link w:val="Heading5"/>
    <w:semiHidden/>
    <w:rsid w:val="00F31A96"/>
    <w:rPr>
      <w:rFonts w:ascii="Calibri" w:eastAsia="Times New Roman" w:hAnsi="Calibri" w:cs="Times New Roman"/>
      <w:b/>
      <w:bCs/>
      <w:i/>
      <w:iCs/>
      <w:sz w:val="26"/>
      <w:szCs w:val="26"/>
      <w:lang w:val="en-US" w:eastAsia="en-US"/>
    </w:rPr>
  </w:style>
  <w:style w:type="paragraph" w:styleId="BalloonText">
    <w:name w:val="Balloon Text"/>
    <w:basedOn w:val="Normal"/>
    <w:link w:val="BalloonTextChar"/>
    <w:rsid w:val="00041F96"/>
    <w:rPr>
      <w:rFonts w:ascii="Segoe UI" w:hAnsi="Segoe UI" w:cs="Segoe UI"/>
      <w:sz w:val="18"/>
      <w:szCs w:val="18"/>
    </w:rPr>
  </w:style>
  <w:style w:type="character" w:customStyle="1" w:styleId="BalloonTextChar">
    <w:name w:val="Balloon Text Char"/>
    <w:link w:val="BalloonText"/>
    <w:rsid w:val="00041F9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b.co.uk/safeguarding/safeguardin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Goresbrook CC – Club Guidelines and Policies</vt:lpstr>
    </vt:vector>
  </TitlesOfParts>
  <Company>ECB</Company>
  <LinksUpToDate>false</LinksUpToDate>
  <CharactersWithSpaces>1661</CharactersWithSpaces>
  <SharedDoc>false</SharedDoc>
  <HLinks>
    <vt:vector size="6" baseType="variant">
      <vt:variant>
        <vt:i4>1310797</vt:i4>
      </vt:variant>
      <vt:variant>
        <vt:i4>0</vt:i4>
      </vt:variant>
      <vt:variant>
        <vt:i4>0</vt:i4>
      </vt:variant>
      <vt:variant>
        <vt:i4>5</vt:i4>
      </vt:variant>
      <vt:variant>
        <vt:lpwstr>https://www.ecb.co.uk/safeguarding/safeguarding-resources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Goresbrook CC – Club Guidelines and Policies</dc:title>
  <dc:subject/>
  <dc:creator>IT Dept</dc:creator>
  <cp:keywords/>
  <dc:description/>
  <cp:lastModifiedBy>Ann Clarke</cp:lastModifiedBy>
  <cp:revision>2</cp:revision>
  <cp:lastPrinted>2017-04-09T19:41:00Z</cp:lastPrinted>
  <dcterms:created xsi:type="dcterms:W3CDTF">2019-04-21T20:12:00Z</dcterms:created>
  <dcterms:modified xsi:type="dcterms:W3CDTF">2019-04-21T20:12:00Z</dcterms:modified>
</cp:coreProperties>
</file>